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D120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center"/>
        <w:rPr>
          <w:rFonts w:ascii="Candara" w:eastAsia="HiraKakuProN-W6" w:hAnsi="Candara" w:cs="HiraKakuProN-W6"/>
          <w:bCs/>
          <w:color w:val="000000"/>
          <w:kern w:val="0"/>
          <w:sz w:val="28"/>
          <w:szCs w:val="28"/>
        </w:rPr>
      </w:pPr>
      <w:r w:rsidRPr="007E02CF">
        <w:rPr>
          <w:rFonts w:ascii="Candara" w:eastAsia="HiraKakuProN-W6" w:hAnsi="Candara" w:cs="HiraKakuProN-W6"/>
          <w:bCs/>
          <w:color w:val="000000"/>
          <w:kern w:val="0"/>
          <w:sz w:val="28"/>
          <w:szCs w:val="28"/>
        </w:rPr>
        <w:t>The Complexity of Dynamics and Kinetics from Single Molecules to Cells</w:t>
      </w:r>
    </w:p>
    <w:p w14:paraId="2C42B8D4" w14:textId="77777777" w:rsidR="007E02CF" w:rsidRDefault="007E02C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16B96EC4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Date: 2019 6/15(</w:t>
      </w:r>
      <w:proofErr w:type="gram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Sat)  ~</w:t>
      </w:r>
      <w:proofErr w:type="gram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 6/20(Thu) </w:t>
      </w:r>
    </w:p>
    <w:p w14:paraId="62DB0F32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Meeting place: </w:t>
      </w:r>
      <w:r w:rsidRPr="007E02CF">
        <w:rPr>
          <w:rFonts w:ascii="Candara" w:eastAsia="HiraKakuProN-W3" w:hAnsi="Candara" w:cs="HiraKakuProN-W3"/>
          <w:kern w:val="0"/>
          <w:sz w:val="20"/>
          <w:szCs w:val="20"/>
        </w:rPr>
        <w:t>Telluride Intermediate School, 725 West Colorado Ave, Telluride CO 81435</w:t>
      </w:r>
    </w:p>
    <w:p w14:paraId="08E2E1A3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6" w:hAnsi="Candara" w:cs="HiraKakuProN-W6"/>
          <w:color w:val="000000"/>
          <w:kern w:val="0"/>
          <w:sz w:val="20"/>
          <w:szCs w:val="20"/>
        </w:rPr>
      </w:pPr>
    </w:p>
    <w:p w14:paraId="02F6CFFC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6/15(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2"/>
        </w:rPr>
        <w:t>Sat</w:t>
      </w: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)</w:t>
      </w:r>
    </w:p>
    <w:p w14:paraId="519598A3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6-8 pm at the Phoenix Bean for greeting to each other with beers (just come and join)</w:t>
      </w:r>
    </w:p>
    <w:p w14:paraId="730D97DB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6B8799F4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6/16(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2"/>
        </w:rPr>
        <w:t>Sun</w:t>
      </w: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)</w:t>
      </w:r>
    </w:p>
    <w:p w14:paraId="4C2A06F9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7:30- 8:30 Breakfast served at school</w:t>
      </w:r>
    </w:p>
    <w:p w14:paraId="035A5680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3BB53063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Opening Remark</w:t>
      </w:r>
    </w:p>
    <w:p w14:paraId="310E0F2C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8:30- 9:30 Berry, R. Stephen</w:t>
      </w:r>
      <w:r w:rsidR="001B3661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</w:t>
      </w:r>
      <w:r w:rsidR="00B01EAD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</w:t>
      </w:r>
      <w:r w:rsidR="001B3661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TBA</w:t>
      </w:r>
    </w:p>
    <w:p w14:paraId="0368D039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9:30-10:30 Hernandez, Rigoberto</w:t>
      </w:r>
      <w:r w:rsidR="0070017F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"Dynamical Consistency in Sustainable Nanoparticles”</w:t>
      </w:r>
    </w:p>
    <w:p w14:paraId="6708C7E3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10:40-11:40 </w:t>
      </w:r>
      <w:r w:rsidR="00E56718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Ishii, </w:t>
      </w:r>
      <w:proofErr w:type="spellStart"/>
      <w:r w:rsidR="00E56718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Kunihiko</w:t>
      </w:r>
      <w:proofErr w:type="spellEnd"/>
      <w:r w:rsidR="00E56718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"Multivariate photon correlation analysis of single-molecule FRET data"</w:t>
      </w:r>
    </w:p>
    <w:p w14:paraId="56E93D9C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11:40-12:40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Morozov</w:t>
      </w:r>
      <w:proofErr w:type="spell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Alexandre</w:t>
      </w:r>
      <w:r w:rsidR="00CB3221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"Bayesian exploration of complex networks and landscapes by random walks"</w:t>
      </w:r>
    </w:p>
    <w:p w14:paraId="4CED63F6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4A20A97C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Afternoon Hike</w:t>
      </w:r>
    </w:p>
    <w:p w14:paraId="6212E112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09516661" w14:textId="77777777" w:rsidR="00823414" w:rsidRPr="007E02CF" w:rsidRDefault="00E56718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1</w:t>
      </w:r>
      <w:r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8:30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-</w:t>
      </w:r>
      <w:r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Group Dinner at </w:t>
      </w:r>
      <w:proofErr w:type="spellStart"/>
      <w:r w:rsidR="00823414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Rustico</w:t>
      </w:r>
      <w:proofErr w:type="spellEnd"/>
    </w:p>
    <w:p w14:paraId="12D14DDD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bookmarkStart w:id="0" w:name="_GoBack"/>
      <w:bookmarkEnd w:id="0"/>
    </w:p>
    <w:p w14:paraId="02A4DABA" w14:textId="77777777" w:rsidR="00D1192F" w:rsidRPr="007E02CF" w:rsidRDefault="00D1192F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6/1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2"/>
        </w:rPr>
        <w:t>7</w:t>
      </w: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(</w:t>
      </w:r>
      <w:r w:rsidR="00823414" w:rsidRPr="007E02CF">
        <w:rPr>
          <w:rFonts w:ascii="Candara" w:eastAsia="HiraKakuProN-W3" w:hAnsi="Candara" w:cs="HiraKakuProN-W3"/>
          <w:color w:val="000000"/>
          <w:kern w:val="0"/>
          <w:sz w:val="22"/>
        </w:rPr>
        <w:t>Mon</w:t>
      </w: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)</w:t>
      </w:r>
    </w:p>
    <w:p w14:paraId="0967B0F8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7:30- 8:30 Breakfast served at school</w:t>
      </w:r>
    </w:p>
    <w:p w14:paraId="69FCD1B1" w14:textId="77777777" w:rsidR="00823414" w:rsidRPr="007B0279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8:30- 9:30 Komatsuzaki, Tamiki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“</w:t>
      </w:r>
      <w:r w:rsidR="007B0279" w:rsidRPr="007B0279">
        <w:rPr>
          <w:rFonts w:ascii="Candara" w:eastAsia="HiraKakuProN-W3" w:hAnsi="Candara" w:cs="HiraKakuProN-W3"/>
          <w:color w:val="000000"/>
          <w:sz w:val="20"/>
          <w:szCs w:val="20"/>
        </w:rPr>
        <w:t xml:space="preserve">Raman pathology and its phenotypic landscape </w:t>
      </w:r>
      <w:r w:rsidR="007B0279" w:rsidRPr="007B0279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for Non-alcoholic fatty liver diseases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”</w:t>
      </w:r>
    </w:p>
    <w:p w14:paraId="23055B98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9:30-10:30 Ritchie, Kenneth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1F979AC8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10:40-11:40 Comstock, Matt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1619A5DA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11:40-12:40 Mukherji, Shankar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70FC62B3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1D636A4F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6/18(Tue)</w:t>
      </w:r>
    </w:p>
    <w:p w14:paraId="09F22727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7:30- 8:30 Breakfast served at school</w:t>
      </w:r>
    </w:p>
    <w:p w14:paraId="29D4BD77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8:30- 9:30 </w:t>
      </w:r>
      <w:r w:rsidR="00E56718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Fujita, Katsumasa</w:t>
      </w:r>
      <w:r w:rsidR="00E56718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E56718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61753DD8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9:30-10:30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Pressé</w:t>
      </w:r>
      <w:proofErr w:type="spell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Steve</w:t>
      </w:r>
      <w:r w:rsidR="000C5957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,”</w:t>
      </w:r>
      <w:r w:rsidR="000C5957" w:rsidRPr="007E02CF">
        <w:rPr>
          <w:rFonts w:ascii="Candara" w:hAnsi="Candara"/>
        </w:rPr>
        <w:t xml:space="preserve"> </w:t>
      </w:r>
      <w:r w:rsidR="000C5957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Unraveling life, a few photons at a time”</w:t>
      </w:r>
    </w:p>
    <w:p w14:paraId="69D26979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10:40-11:40 Makarov,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Dmitrii</w:t>
      </w:r>
      <w:proofErr w:type="spellEnd"/>
      <w:r w:rsidR="00EC1820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"Transition paths in molecular motors, enzymes, channels and other nonequilibrium systems”</w:t>
      </w:r>
    </w:p>
    <w:p w14:paraId="48253746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11:40-12:40 Lee, Julian</w:t>
      </w:r>
      <w:r w:rsidR="0065310B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"Hydrodynamics interaction facilitates the unsteady transport of neighboring vesicles"</w:t>
      </w:r>
    </w:p>
    <w:p w14:paraId="56C65CFB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12EA003F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Afternoon Hike</w:t>
      </w:r>
    </w:p>
    <w:p w14:paraId="36183C6A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5AD28BF1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18:30-19:15 town talk at the Conference Center in Mountain Village</w:t>
      </w:r>
    </w:p>
    <w:p w14:paraId="5A4F89CC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(subject: coral reefs)</w:t>
      </w:r>
    </w:p>
    <w:p w14:paraId="38662A81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Featured Speaker: Forest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Rohwer</w:t>
      </w:r>
      <w:proofErr w:type="spell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San Diego State University</w:t>
      </w:r>
    </w:p>
    <w:p w14:paraId="42797712" w14:textId="77777777" w:rsidR="007906F7" w:rsidRPr="007E02CF" w:rsidRDefault="007906F7" w:rsidP="007E02CF">
      <w:pPr>
        <w:snapToGrid w:val="0"/>
        <w:rPr>
          <w:rFonts w:ascii="Candara" w:hAnsi="Candara"/>
        </w:rPr>
      </w:pPr>
    </w:p>
    <w:p w14:paraId="48D9D012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6/19(Wed)</w:t>
      </w:r>
    </w:p>
    <w:p w14:paraId="671016E8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7:30- 8:30 Breakfast served at school</w:t>
      </w:r>
    </w:p>
    <w:p w14:paraId="6F4BB059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8:30- 9:30 Shepherd, Douglas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45B94004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9:30-10:30 Thompson, Ward</w:t>
      </w:r>
      <w:r w:rsidR="00A92D5A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“Removing the barrier to the calculation of activation energies”</w:t>
      </w:r>
    </w:p>
    <w:p w14:paraId="6ED9B2B1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10:40-11:40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Munsky</w:t>
      </w:r>
      <w:proofErr w:type="spell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Brian, "Computational design and interpretation of single-gene transcription and single-RNA translation experiments"</w:t>
      </w:r>
    </w:p>
    <w:p w14:paraId="30A916F4" w14:textId="77777777" w:rsidR="00823414" w:rsidRPr="007E02CF" w:rsidRDefault="00F253F8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1</w:t>
      </w:r>
      <w:r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1:40     Group Photo</w:t>
      </w:r>
    </w:p>
    <w:p w14:paraId="61E262C9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lastRenderedPageBreak/>
        <w:t xml:space="preserve">13:00-14:00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Chaudhury</w:t>
      </w:r>
      <w:proofErr w:type="spellEnd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, </w:t>
      </w:r>
      <w:proofErr w:type="spellStart"/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Srabanti</w:t>
      </w:r>
      <w:proofErr w:type="spellEnd"/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</w:t>
      </w:r>
      <w:r w:rsidR="006E24A6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“</w:t>
      </w:r>
      <w:r w:rsidR="006E24A6" w:rsidRPr="006E24A6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Theoretical approaches to characterize and quantify fluctuations in single</w:t>
      </w:r>
      <w:r w:rsidR="006E24A6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 xml:space="preserve"> </w:t>
      </w:r>
      <w:r w:rsidR="006E24A6" w:rsidRPr="006E24A6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molecule enzyme kinetics</w:t>
      </w:r>
      <w:r w:rsidR="006E24A6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”</w:t>
      </w:r>
    </w:p>
    <w:p w14:paraId="44F4922F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14:00-15:00 Clément, Jean-Emmanuel</w:t>
      </w:r>
      <w:r w:rsidR="00EC1820"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, "Reflection about Surface Enhanced Raman Spectroscopy"</w:t>
      </w:r>
    </w:p>
    <w:p w14:paraId="7598F4C1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15:00-16:00 Wiggins, Paul</w:t>
      </w:r>
      <w:r w:rsidR="007E02CF">
        <w:rPr>
          <w:rFonts w:ascii="Candara" w:eastAsia="HiraKakuProN-W3" w:hAnsi="Candara" w:cs="HiraKakuProN-W3" w:hint="eastAsia"/>
          <w:color w:val="000000"/>
          <w:kern w:val="0"/>
          <w:sz w:val="20"/>
          <w:szCs w:val="20"/>
        </w:rPr>
        <w:t>,</w:t>
      </w:r>
      <w:r w:rsid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 xml:space="preserve"> TBA</w:t>
      </w:r>
    </w:p>
    <w:p w14:paraId="07F28E99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</w:p>
    <w:p w14:paraId="7F552812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18:00- Picnic in the tent behind the Intermediate School (725 West Colorado Ave)</w:t>
      </w:r>
    </w:p>
    <w:p w14:paraId="00EF25FE" w14:textId="77777777" w:rsidR="00823414" w:rsidRPr="007E02CF" w:rsidRDefault="00823414" w:rsidP="007E02CF">
      <w:pPr>
        <w:snapToGrid w:val="0"/>
        <w:rPr>
          <w:rFonts w:ascii="Candara" w:hAnsi="Candara"/>
        </w:rPr>
      </w:pPr>
    </w:p>
    <w:p w14:paraId="719120AA" w14:textId="77777777" w:rsidR="00823414" w:rsidRPr="007E02CF" w:rsidRDefault="00823414" w:rsidP="007E02CF">
      <w:pPr>
        <w:autoSpaceDE w:val="0"/>
        <w:autoSpaceDN w:val="0"/>
        <w:adjustRightInd w:val="0"/>
        <w:snapToGrid w:val="0"/>
        <w:jc w:val="left"/>
        <w:rPr>
          <w:rFonts w:ascii="Candara" w:eastAsia="HiraKakuProN-W3" w:hAnsi="Candara" w:cs="HiraKakuProN-W3"/>
          <w:color w:val="000000"/>
          <w:kern w:val="0"/>
          <w:sz w:val="22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2"/>
        </w:rPr>
        <w:t>6/20(Thu)</w:t>
      </w:r>
    </w:p>
    <w:p w14:paraId="679F1E15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7:30- 8:30 Breakfast served at school</w:t>
      </w:r>
    </w:p>
    <w:p w14:paraId="5E51E877" w14:textId="77777777" w:rsidR="00823414" w:rsidRPr="007E02CF" w:rsidRDefault="00823414" w:rsidP="007E02CF">
      <w:pPr>
        <w:snapToGrid w:val="0"/>
        <w:rPr>
          <w:rFonts w:ascii="Candara" w:eastAsia="HiraKakuProN-W3" w:hAnsi="Candara" w:cs="HiraKakuProN-W3"/>
          <w:color w:val="000000"/>
          <w:kern w:val="0"/>
          <w:sz w:val="20"/>
          <w:szCs w:val="20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8:30- 10:30 Open Discussions</w:t>
      </w:r>
    </w:p>
    <w:p w14:paraId="074FF919" w14:textId="77777777" w:rsidR="00823414" w:rsidRPr="007E02CF" w:rsidRDefault="00823414" w:rsidP="007E02CF">
      <w:pPr>
        <w:snapToGrid w:val="0"/>
        <w:rPr>
          <w:rFonts w:ascii="Candara" w:hAnsi="Candara"/>
        </w:rPr>
      </w:pPr>
      <w:r w:rsidRPr="007E02CF">
        <w:rPr>
          <w:rFonts w:ascii="Candara" w:eastAsia="HiraKakuProN-W3" w:hAnsi="Candara" w:cs="HiraKakuProN-W3"/>
          <w:color w:val="000000"/>
          <w:kern w:val="0"/>
          <w:sz w:val="20"/>
          <w:szCs w:val="20"/>
        </w:rPr>
        <w:t>Closing remarks</w:t>
      </w:r>
    </w:p>
    <w:sectPr w:rsidR="00823414" w:rsidRPr="007E0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6FD3" w14:textId="77777777" w:rsidR="001B4E16" w:rsidRDefault="001B4E16" w:rsidP="007B0279">
      <w:r>
        <w:separator/>
      </w:r>
    </w:p>
  </w:endnote>
  <w:endnote w:type="continuationSeparator" w:id="0">
    <w:p w14:paraId="01C90182" w14:textId="77777777" w:rsidR="001B4E16" w:rsidRDefault="001B4E16" w:rsidP="007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iraKakuProN-W6">
    <w:altName w:val="Hiragino Kaku Gothic ProN W6"/>
    <w:charset w:val="80"/>
    <w:family w:val="auto"/>
    <w:pitch w:val="variable"/>
    <w:sig w:usb0="E00002FF" w:usb1="7AC7FFFF" w:usb2="00000012" w:usb3="00000000" w:csb0="0002000D" w:csb1="00000000"/>
  </w:font>
  <w:font w:name="HiraKakuProN-W3">
    <w:altName w:val="Hiragino Kaku Gothic ProN W3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924C" w14:textId="77777777" w:rsidR="001B4E16" w:rsidRDefault="001B4E16" w:rsidP="007B0279">
      <w:r>
        <w:separator/>
      </w:r>
    </w:p>
  </w:footnote>
  <w:footnote w:type="continuationSeparator" w:id="0">
    <w:p w14:paraId="299B52F3" w14:textId="77777777" w:rsidR="001B4E16" w:rsidRDefault="001B4E16" w:rsidP="007B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9"/>
    <w:rsid w:val="000C5957"/>
    <w:rsid w:val="001142B2"/>
    <w:rsid w:val="00146FC5"/>
    <w:rsid w:val="001B3661"/>
    <w:rsid w:val="001B4E16"/>
    <w:rsid w:val="002B697E"/>
    <w:rsid w:val="00334DCF"/>
    <w:rsid w:val="003F3C10"/>
    <w:rsid w:val="00504CB8"/>
    <w:rsid w:val="00534F79"/>
    <w:rsid w:val="005D6EFA"/>
    <w:rsid w:val="0065310B"/>
    <w:rsid w:val="006A537B"/>
    <w:rsid w:val="006E24A6"/>
    <w:rsid w:val="0070017F"/>
    <w:rsid w:val="007906F7"/>
    <w:rsid w:val="007B0279"/>
    <w:rsid w:val="007E02CF"/>
    <w:rsid w:val="00823414"/>
    <w:rsid w:val="00930B0A"/>
    <w:rsid w:val="00955990"/>
    <w:rsid w:val="00A92D5A"/>
    <w:rsid w:val="00B01EAD"/>
    <w:rsid w:val="00B2124A"/>
    <w:rsid w:val="00C27E8C"/>
    <w:rsid w:val="00C850A7"/>
    <w:rsid w:val="00CB3221"/>
    <w:rsid w:val="00CF5668"/>
    <w:rsid w:val="00D1192F"/>
    <w:rsid w:val="00E56718"/>
    <w:rsid w:val="00EC1820"/>
    <w:rsid w:val="00F253F8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450E8"/>
  <w15:chartTrackingRefBased/>
  <w15:docId w15:val="{FE097790-A9C6-487A-8E63-278E9F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7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0279"/>
  </w:style>
  <w:style w:type="paragraph" w:styleId="Footer">
    <w:name w:val="footer"/>
    <w:basedOn w:val="Normal"/>
    <w:link w:val="FooterChar"/>
    <w:uiPriority w:val="99"/>
    <w:unhideWhenUsed/>
    <w:rsid w:val="007B027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0279"/>
  </w:style>
  <w:style w:type="paragraph" w:styleId="NormalWeb">
    <w:name w:val="Normal (Web)"/>
    <w:basedOn w:val="Normal"/>
    <w:uiPriority w:val="99"/>
    <w:semiHidden/>
    <w:unhideWhenUsed/>
    <w:rsid w:val="007B0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MLNS-Secretary</dc:creator>
  <cp:keywords/>
  <dc:description/>
  <cp:lastModifiedBy>Microsoft Office User</cp:lastModifiedBy>
  <cp:revision>2</cp:revision>
  <dcterms:created xsi:type="dcterms:W3CDTF">2019-06-18T13:45:00Z</dcterms:created>
  <dcterms:modified xsi:type="dcterms:W3CDTF">2019-06-18T13:45:00Z</dcterms:modified>
</cp:coreProperties>
</file>